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56" w:rsidRPr="00D85456" w:rsidRDefault="00D85456" w:rsidP="00D8545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O Segundo Pilar do Islã: A Oração</w:t>
      </w:r>
    </w:p>
    <w:p w:rsidR="00D85456" w:rsidRDefault="00D85456" w:rsidP="00D85456"/>
    <w:p w:rsidR="00D85456" w:rsidRDefault="00D85456" w:rsidP="00D85456">
      <w:pPr>
        <w:jc w:val="center"/>
      </w:pPr>
      <w:r>
        <w:rPr>
          <w:noProof/>
        </w:rPr>
        <w:drawing>
          <wp:inline distT="0" distB="0" distL="0" distR="0" wp14:anchorId="2300490B" wp14:editId="5CFEFA32">
            <wp:extent cx="2624455" cy="1745615"/>
            <wp:effectExtent l="0" t="0" r="4445" b="6985"/>
            <wp:docPr id="94" name="Picture 94" descr="https://encrypted-tbn3.gstatic.com/images?q=tbn:ANd9GcQKuTsxz_AyfZTV5qTI1ncpTiKg-lTj7Nq--D4-RPDZUzCifswz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https://encrypted-tbn3.gstatic.com/images?q=tbn:ANd9GcQKuTsxz_AyfZTV5qTI1ncpTiKg-lTj7Nq--D4-RPDZUzCifswz_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456" w:rsidRPr="00D85456" w:rsidRDefault="00D85456" w:rsidP="00D854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D85456">
        <w:rPr>
          <w:i/>
          <w:iCs/>
          <w:color w:val="000000"/>
          <w:sz w:val="26"/>
          <w:szCs w:val="26"/>
        </w:rPr>
        <w:t>Salah </w:t>
      </w:r>
      <w:r w:rsidRPr="00D85456">
        <w:rPr>
          <w:color w:val="000000"/>
          <w:sz w:val="26"/>
          <w:szCs w:val="26"/>
        </w:rPr>
        <w:t xml:space="preserve">é </w:t>
      </w:r>
      <w:proofErr w:type="gramStart"/>
      <w:r w:rsidRPr="00D85456">
        <w:rPr>
          <w:color w:val="000000"/>
          <w:sz w:val="26"/>
          <w:szCs w:val="26"/>
        </w:rPr>
        <w:t>a</w:t>
      </w:r>
      <w:proofErr w:type="gramEnd"/>
      <w:r w:rsidRPr="00D85456">
        <w:rPr>
          <w:color w:val="000000"/>
          <w:sz w:val="26"/>
          <w:szCs w:val="26"/>
        </w:rPr>
        <w:t xml:space="preserve"> oração ritual diária ordenada a todos os muçulmanos como um dos cinco Pilares do Islã.  </w:t>
      </w:r>
      <w:proofErr w:type="gramStart"/>
      <w:r w:rsidRPr="00D85456">
        <w:rPr>
          <w:color w:val="000000"/>
          <w:sz w:val="26"/>
          <w:szCs w:val="26"/>
        </w:rPr>
        <w:t>É realizada cinco vezes por dia por todos os muçulmanos.</w:t>
      </w:r>
      <w:proofErr w:type="gramEnd"/>
      <w:r w:rsidRPr="00D85456">
        <w:rPr>
          <w:color w:val="000000"/>
          <w:sz w:val="26"/>
          <w:szCs w:val="26"/>
        </w:rPr>
        <w:t> </w:t>
      </w:r>
      <w:r w:rsidRPr="00D85456">
        <w:rPr>
          <w:i/>
          <w:iCs/>
          <w:color w:val="000000"/>
          <w:sz w:val="26"/>
          <w:szCs w:val="26"/>
        </w:rPr>
        <w:t>Salah</w:t>
      </w:r>
      <w:r w:rsidRPr="00D85456">
        <w:rPr>
          <w:color w:val="000000"/>
          <w:sz w:val="26"/>
          <w:szCs w:val="26"/>
        </w:rPr>
        <w:t xml:space="preserve"> é uma adoração precisa, diferente de orar sobre </w:t>
      </w:r>
      <w:proofErr w:type="gramStart"/>
      <w:r w:rsidRPr="00D85456">
        <w:rPr>
          <w:color w:val="000000"/>
          <w:sz w:val="26"/>
          <w:szCs w:val="26"/>
        </w:rPr>
        <w:t>a</w:t>
      </w:r>
      <w:proofErr w:type="gramEnd"/>
      <w:r w:rsidRPr="00D85456">
        <w:rPr>
          <w:color w:val="000000"/>
          <w:sz w:val="26"/>
          <w:szCs w:val="26"/>
        </w:rPr>
        <w:t xml:space="preserve"> inspiração do momento</w:t>
      </w:r>
      <w:r w:rsidRPr="00D85456">
        <w:rPr>
          <w:i/>
          <w:iCs/>
          <w:color w:val="000000"/>
          <w:sz w:val="26"/>
          <w:szCs w:val="26"/>
        </w:rPr>
        <w:t>.</w:t>
      </w:r>
      <w:r w:rsidRPr="00D85456">
        <w:rPr>
          <w:color w:val="000000"/>
          <w:sz w:val="26"/>
          <w:szCs w:val="26"/>
        </w:rPr>
        <w:t>  Os muçulmanos oram ou, talvez mais corretamente, adoram cinco vezes ao longo do dia:</w:t>
      </w:r>
    </w:p>
    <w:p w:rsidR="00D85456" w:rsidRPr="00D85456" w:rsidRDefault="00D85456" w:rsidP="00D85456">
      <w:pPr>
        <w:shd w:val="clear" w:color="auto" w:fill="E1F4FD"/>
        <w:spacing w:after="160"/>
        <w:ind w:left="720" w:hanging="360"/>
        <w:rPr>
          <w:color w:val="000000"/>
          <w:sz w:val="26"/>
          <w:szCs w:val="26"/>
        </w:rPr>
      </w:pPr>
      <w:r w:rsidRPr="00D85456">
        <w:rPr>
          <w:rFonts w:ascii="Symbol" w:hAnsi="Symbol"/>
          <w:color w:val="000000"/>
          <w:sz w:val="26"/>
          <w:szCs w:val="26"/>
          <w:lang w:val="pt-BR"/>
        </w:rPr>
        <w:t></w:t>
      </w:r>
      <w:r w:rsidRPr="00D85456">
        <w:rPr>
          <w:color w:val="000000"/>
          <w:sz w:val="14"/>
          <w:szCs w:val="14"/>
          <w:lang w:val="pt-BR"/>
        </w:rPr>
        <w:t>        </w:t>
      </w:r>
      <w:r w:rsidRPr="00D85456">
        <w:rPr>
          <w:color w:val="000000"/>
          <w:sz w:val="26"/>
          <w:szCs w:val="26"/>
        </w:rPr>
        <w:t>Entre a primeira luz do dia e o nascer do sol.</w:t>
      </w:r>
    </w:p>
    <w:p w:rsidR="00D85456" w:rsidRPr="00D85456" w:rsidRDefault="00D85456" w:rsidP="00D85456">
      <w:pPr>
        <w:shd w:val="clear" w:color="auto" w:fill="E1F4FD"/>
        <w:spacing w:after="160"/>
        <w:ind w:left="720" w:hanging="360"/>
        <w:rPr>
          <w:color w:val="000000"/>
          <w:sz w:val="26"/>
          <w:szCs w:val="26"/>
        </w:rPr>
      </w:pPr>
      <w:r w:rsidRPr="00D85456">
        <w:rPr>
          <w:rFonts w:ascii="Symbol" w:hAnsi="Symbol"/>
          <w:color w:val="000000"/>
          <w:sz w:val="26"/>
          <w:szCs w:val="26"/>
          <w:lang w:val="pt-BR"/>
        </w:rPr>
        <w:t></w:t>
      </w:r>
      <w:r w:rsidRPr="00D85456">
        <w:rPr>
          <w:color w:val="000000"/>
          <w:sz w:val="14"/>
          <w:szCs w:val="14"/>
          <w:lang w:val="pt-BR"/>
        </w:rPr>
        <w:t>        </w:t>
      </w:r>
      <w:r w:rsidRPr="00D85456">
        <w:rPr>
          <w:color w:val="000000"/>
          <w:sz w:val="26"/>
          <w:szCs w:val="26"/>
        </w:rPr>
        <w:t>Após o sol ter passado da metade do céu.</w:t>
      </w:r>
    </w:p>
    <w:p w:rsidR="00D85456" w:rsidRPr="00D85456" w:rsidRDefault="00D85456" w:rsidP="00D85456">
      <w:pPr>
        <w:shd w:val="clear" w:color="auto" w:fill="E1F4FD"/>
        <w:spacing w:after="160"/>
        <w:ind w:left="720" w:hanging="360"/>
        <w:rPr>
          <w:color w:val="000000"/>
          <w:sz w:val="26"/>
          <w:szCs w:val="26"/>
        </w:rPr>
      </w:pPr>
      <w:r w:rsidRPr="00D85456">
        <w:rPr>
          <w:rFonts w:ascii="Symbol" w:hAnsi="Symbol"/>
          <w:color w:val="000000"/>
          <w:sz w:val="26"/>
          <w:szCs w:val="26"/>
          <w:lang w:val="pt-BR"/>
        </w:rPr>
        <w:t></w:t>
      </w:r>
      <w:r w:rsidRPr="00D85456">
        <w:rPr>
          <w:color w:val="000000"/>
          <w:sz w:val="14"/>
          <w:szCs w:val="14"/>
          <w:lang w:val="pt-BR"/>
        </w:rPr>
        <w:t>        </w:t>
      </w:r>
      <w:r w:rsidRPr="00D85456">
        <w:rPr>
          <w:color w:val="000000"/>
          <w:sz w:val="26"/>
          <w:szCs w:val="26"/>
        </w:rPr>
        <w:t>Entre o meio da tarde e o pôr do sol.</w:t>
      </w:r>
    </w:p>
    <w:p w:rsidR="00D85456" w:rsidRPr="00D85456" w:rsidRDefault="00D85456" w:rsidP="00D85456">
      <w:pPr>
        <w:shd w:val="clear" w:color="auto" w:fill="E1F4FD"/>
        <w:spacing w:after="160"/>
        <w:ind w:left="720" w:hanging="360"/>
        <w:rPr>
          <w:color w:val="000000"/>
          <w:sz w:val="26"/>
          <w:szCs w:val="26"/>
        </w:rPr>
      </w:pPr>
      <w:r w:rsidRPr="00D85456">
        <w:rPr>
          <w:rFonts w:ascii="Symbol" w:hAnsi="Symbol"/>
          <w:color w:val="000000"/>
          <w:sz w:val="26"/>
          <w:szCs w:val="26"/>
          <w:lang w:val="pt-BR"/>
        </w:rPr>
        <w:t></w:t>
      </w:r>
      <w:r w:rsidRPr="00D85456">
        <w:rPr>
          <w:color w:val="000000"/>
          <w:sz w:val="14"/>
          <w:szCs w:val="14"/>
          <w:lang w:val="pt-BR"/>
        </w:rPr>
        <w:t>        </w:t>
      </w:r>
      <w:r w:rsidRPr="00D85456">
        <w:rPr>
          <w:color w:val="000000"/>
          <w:sz w:val="26"/>
          <w:szCs w:val="26"/>
        </w:rPr>
        <w:t>Entre o pôr do sol e a última luz do dia.</w:t>
      </w:r>
    </w:p>
    <w:p w:rsidR="00D85456" w:rsidRPr="00D85456" w:rsidRDefault="00D85456" w:rsidP="00D85456">
      <w:pPr>
        <w:shd w:val="clear" w:color="auto" w:fill="E1F4FD"/>
        <w:spacing w:after="160"/>
        <w:ind w:left="720" w:hanging="360"/>
        <w:rPr>
          <w:color w:val="000000"/>
          <w:sz w:val="26"/>
          <w:szCs w:val="26"/>
        </w:rPr>
      </w:pPr>
      <w:r w:rsidRPr="00D85456">
        <w:rPr>
          <w:rFonts w:ascii="Symbol" w:hAnsi="Symbol"/>
          <w:color w:val="000000"/>
          <w:sz w:val="26"/>
          <w:szCs w:val="26"/>
          <w:lang w:val="pt-BR"/>
        </w:rPr>
        <w:t></w:t>
      </w:r>
      <w:r w:rsidRPr="00D85456">
        <w:rPr>
          <w:color w:val="000000"/>
          <w:sz w:val="14"/>
          <w:szCs w:val="14"/>
          <w:lang w:val="pt-BR"/>
        </w:rPr>
        <w:t>        </w:t>
      </w:r>
      <w:r w:rsidRPr="00D85456">
        <w:rPr>
          <w:color w:val="000000"/>
          <w:sz w:val="26"/>
          <w:szCs w:val="26"/>
        </w:rPr>
        <w:t>Entre a escuridão e a meia-noite.</w:t>
      </w:r>
    </w:p>
    <w:p w:rsidR="00D85456" w:rsidRPr="00D85456" w:rsidRDefault="00D85456" w:rsidP="00D85456">
      <w:pPr>
        <w:shd w:val="clear" w:color="auto" w:fill="E1F4FD"/>
        <w:jc w:val="center"/>
        <w:rPr>
          <w:color w:val="000000"/>
        </w:rPr>
      </w:pPr>
      <w:bookmarkStart w:id="0" w:name="_GoBack"/>
      <w:bookmarkEnd w:id="0"/>
    </w:p>
    <w:p w:rsidR="00D85456" w:rsidRPr="00D85456" w:rsidRDefault="00D85456" w:rsidP="00D85456">
      <w:pPr>
        <w:shd w:val="clear" w:color="auto" w:fill="E1F4FD"/>
        <w:spacing w:before="120" w:after="120"/>
        <w:rPr>
          <w:color w:val="008000"/>
        </w:rPr>
      </w:pPr>
      <w:r w:rsidRPr="00D85456">
        <w:rPr>
          <w:color w:val="008000"/>
        </w:rPr>
        <w:t>Abdullahi Haji-Mohamed se ajoelha durante as orações da noite enquanto espera por passagens</w:t>
      </w:r>
      <w:proofErr w:type="gramStart"/>
      <w:r w:rsidRPr="00D85456">
        <w:rPr>
          <w:color w:val="008000"/>
        </w:rPr>
        <w:t>  no</w:t>
      </w:r>
      <w:proofErr w:type="gramEnd"/>
      <w:r w:rsidRPr="00D85456">
        <w:rPr>
          <w:color w:val="008000"/>
        </w:rPr>
        <w:t xml:space="preserve"> Cleveland Hopkins International Airport, 4 de Maio, 2005. (AP Photo/</w:t>
      </w:r>
      <w:proofErr w:type="gramStart"/>
      <w:r w:rsidRPr="00D85456">
        <w:rPr>
          <w:color w:val="008000"/>
        </w:rPr>
        <w:t>The</w:t>
      </w:r>
      <w:proofErr w:type="gramEnd"/>
      <w:r w:rsidRPr="00D85456">
        <w:rPr>
          <w:color w:val="008000"/>
        </w:rPr>
        <w:t xml:space="preserve"> Plain Dealer, Gus Chan)</w:t>
      </w:r>
    </w:p>
    <w:p w:rsidR="00D85456" w:rsidRPr="00D85456" w:rsidRDefault="00D85456" w:rsidP="00D854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D85456">
        <w:rPr>
          <w:color w:val="000000"/>
          <w:sz w:val="26"/>
          <w:szCs w:val="26"/>
        </w:rPr>
        <w:t xml:space="preserve">Cada oração pode levar pelo menos 5 minutos, mas pode ser estendida </w:t>
      </w:r>
      <w:proofErr w:type="gramStart"/>
      <w:r w:rsidRPr="00D85456">
        <w:rPr>
          <w:color w:val="000000"/>
          <w:sz w:val="26"/>
          <w:szCs w:val="26"/>
        </w:rPr>
        <w:t>como</w:t>
      </w:r>
      <w:proofErr w:type="gramEnd"/>
      <w:r w:rsidRPr="00D85456">
        <w:rPr>
          <w:color w:val="000000"/>
          <w:sz w:val="26"/>
          <w:szCs w:val="26"/>
        </w:rPr>
        <w:t xml:space="preserve"> a pessoa desejar.  Os muçulmanos podem orar em qualquer ambiente limpo, sozinhos ou juntos, em uma mesquita ou em casa, no trabalho ou </w:t>
      </w:r>
      <w:proofErr w:type="gramStart"/>
      <w:r w:rsidRPr="00D85456">
        <w:rPr>
          <w:color w:val="000000"/>
          <w:sz w:val="26"/>
          <w:szCs w:val="26"/>
        </w:rPr>
        <w:t>na</w:t>
      </w:r>
      <w:proofErr w:type="gramEnd"/>
      <w:r w:rsidRPr="00D85456">
        <w:rPr>
          <w:color w:val="000000"/>
          <w:sz w:val="26"/>
          <w:szCs w:val="26"/>
        </w:rPr>
        <w:t xml:space="preserve"> estrada, em locais fechados ou abertos.  Sob circunstâncias especiais, </w:t>
      </w:r>
      <w:proofErr w:type="gramStart"/>
      <w:r w:rsidRPr="00D85456">
        <w:rPr>
          <w:color w:val="000000"/>
          <w:sz w:val="26"/>
          <w:szCs w:val="26"/>
        </w:rPr>
        <w:t>como</w:t>
      </w:r>
      <w:proofErr w:type="gramEnd"/>
      <w:r w:rsidRPr="00D85456">
        <w:rPr>
          <w:color w:val="000000"/>
          <w:sz w:val="26"/>
          <w:szCs w:val="26"/>
        </w:rPr>
        <w:t xml:space="preserve"> doença, viagem, ou guerra, são feitas certas concessões nas orações para facilitar o seu cumprimento.</w:t>
      </w:r>
    </w:p>
    <w:p w:rsidR="00D85456" w:rsidRPr="00D85456" w:rsidRDefault="00D85456" w:rsidP="00D854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D85456">
        <w:rPr>
          <w:color w:val="000000"/>
          <w:sz w:val="26"/>
          <w:szCs w:val="26"/>
        </w:rPr>
        <w:t xml:space="preserve">Ter horários específicos todos os </w:t>
      </w:r>
      <w:proofErr w:type="gramStart"/>
      <w:r w:rsidRPr="00D85456">
        <w:rPr>
          <w:color w:val="000000"/>
          <w:sz w:val="26"/>
          <w:szCs w:val="26"/>
        </w:rPr>
        <w:t>dias</w:t>
      </w:r>
      <w:proofErr w:type="gramEnd"/>
      <w:r w:rsidRPr="00D85456">
        <w:rPr>
          <w:color w:val="000000"/>
          <w:sz w:val="26"/>
          <w:szCs w:val="26"/>
        </w:rPr>
        <w:t xml:space="preserve"> para estarem próximos de Deus ajuda os muçulmanos a se manterem conscientes da importância de sua fé, e o papel que ela desempenha em cada parte da vida.  </w:t>
      </w:r>
      <w:proofErr w:type="gramStart"/>
      <w:r w:rsidRPr="00D85456">
        <w:rPr>
          <w:color w:val="000000"/>
          <w:sz w:val="26"/>
          <w:szCs w:val="26"/>
        </w:rPr>
        <w:t>Os muçulmanos começam o seu dia se lavando e então se apresentam perante o seu Senhor em oração.</w:t>
      </w:r>
      <w:proofErr w:type="gramEnd"/>
      <w:r w:rsidRPr="00D85456">
        <w:rPr>
          <w:color w:val="000000"/>
          <w:sz w:val="26"/>
          <w:szCs w:val="26"/>
        </w:rPr>
        <w:t xml:space="preserve">  As orações consistem de recitações do Alcorão em árabe e uma seqüência de movimentos: </w:t>
      </w:r>
      <w:r w:rsidRPr="00D85456">
        <w:rPr>
          <w:color w:val="000000"/>
          <w:sz w:val="26"/>
          <w:szCs w:val="26"/>
        </w:rPr>
        <w:lastRenderedPageBreak/>
        <w:t xml:space="preserve">ficar de pé, curvar, prostrar e sentar.  </w:t>
      </w:r>
      <w:proofErr w:type="gramStart"/>
      <w:r w:rsidRPr="00D85456">
        <w:rPr>
          <w:color w:val="000000"/>
          <w:sz w:val="26"/>
          <w:szCs w:val="26"/>
        </w:rPr>
        <w:t>Todas as recitações e movimentos expressam submissão, humildade e reverência a Deus.</w:t>
      </w:r>
      <w:proofErr w:type="gramEnd"/>
      <w:r w:rsidRPr="00D85456">
        <w:rPr>
          <w:color w:val="000000"/>
          <w:sz w:val="26"/>
          <w:szCs w:val="26"/>
        </w:rPr>
        <w:t xml:space="preserve">  As várias posturas que os muçulmanos assumem </w:t>
      </w:r>
      <w:proofErr w:type="gramStart"/>
      <w:r w:rsidRPr="00D85456">
        <w:rPr>
          <w:color w:val="000000"/>
          <w:sz w:val="26"/>
          <w:szCs w:val="26"/>
        </w:rPr>
        <w:t>durante</w:t>
      </w:r>
      <w:proofErr w:type="gramEnd"/>
      <w:r w:rsidRPr="00D85456">
        <w:rPr>
          <w:color w:val="000000"/>
          <w:sz w:val="26"/>
          <w:szCs w:val="26"/>
        </w:rPr>
        <w:t xml:space="preserve"> suas orações capturam o espírito da submissão; as palavras relembram de seus compromissos com Deus.  </w:t>
      </w:r>
      <w:proofErr w:type="gramStart"/>
      <w:r w:rsidRPr="00D85456">
        <w:rPr>
          <w:color w:val="000000"/>
          <w:sz w:val="26"/>
          <w:szCs w:val="26"/>
        </w:rPr>
        <w:t>A</w:t>
      </w:r>
      <w:proofErr w:type="gramEnd"/>
      <w:r w:rsidRPr="00D85456">
        <w:rPr>
          <w:color w:val="000000"/>
          <w:sz w:val="26"/>
          <w:szCs w:val="26"/>
        </w:rPr>
        <w:t xml:space="preserve"> oração também relembra da crença no Dia do Juízo e do fato de que ninguém comparecerá perante seu Criador sem prestar contas de sua vida inteira.  Assim é </w:t>
      </w:r>
      <w:proofErr w:type="gramStart"/>
      <w:r w:rsidRPr="00D85456">
        <w:rPr>
          <w:color w:val="000000"/>
          <w:sz w:val="26"/>
          <w:szCs w:val="26"/>
        </w:rPr>
        <w:t>como</w:t>
      </w:r>
      <w:proofErr w:type="gramEnd"/>
      <w:r w:rsidRPr="00D85456">
        <w:rPr>
          <w:color w:val="000000"/>
          <w:sz w:val="26"/>
          <w:szCs w:val="26"/>
        </w:rPr>
        <w:t xml:space="preserve"> um muçulmano começa o seu dia.  No curso do dia, os muçulmanos se desassociam dos seus envolvimentos mundanos por uns poucos momentos e comparecem perante Deus.  </w:t>
      </w:r>
      <w:proofErr w:type="gramStart"/>
      <w:r w:rsidRPr="00D85456">
        <w:rPr>
          <w:color w:val="000000"/>
          <w:sz w:val="26"/>
          <w:szCs w:val="26"/>
        </w:rPr>
        <w:t>Isso traz à mente mais uma vez o propósito real da vida.</w:t>
      </w:r>
      <w:proofErr w:type="gramEnd"/>
    </w:p>
    <w:p w:rsidR="00D85456" w:rsidRPr="00D85456" w:rsidRDefault="00D85456" w:rsidP="00D854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D85456">
        <w:rPr>
          <w:color w:val="000000"/>
          <w:sz w:val="26"/>
          <w:szCs w:val="26"/>
        </w:rPr>
        <w:t xml:space="preserve">Essas orações servem </w:t>
      </w:r>
      <w:proofErr w:type="gramStart"/>
      <w:r w:rsidRPr="00D85456">
        <w:rPr>
          <w:color w:val="000000"/>
          <w:sz w:val="26"/>
          <w:szCs w:val="26"/>
        </w:rPr>
        <w:t>como</w:t>
      </w:r>
      <w:proofErr w:type="gramEnd"/>
      <w:r w:rsidRPr="00D85456">
        <w:rPr>
          <w:color w:val="000000"/>
          <w:sz w:val="26"/>
          <w:szCs w:val="26"/>
        </w:rPr>
        <w:t xml:space="preserve"> um lembrete constante ao longo do dia para ajudar os crentes a estarem conscientes de Deus em seu esforço de trabalho diário, familiar e nas distrações da vida.  </w:t>
      </w:r>
      <w:proofErr w:type="gramStart"/>
      <w:r w:rsidRPr="00D85456">
        <w:rPr>
          <w:color w:val="000000"/>
          <w:sz w:val="26"/>
          <w:szCs w:val="26"/>
        </w:rPr>
        <w:t>A</w:t>
      </w:r>
      <w:proofErr w:type="gramEnd"/>
      <w:r w:rsidRPr="00D85456">
        <w:rPr>
          <w:color w:val="000000"/>
          <w:sz w:val="26"/>
          <w:szCs w:val="26"/>
        </w:rPr>
        <w:t xml:space="preserve"> oração fortalece a fé, a dependência em Deus e coloca a vida diária dentro da perspectiva de vida que virá depois da morte e do último julgamento.  Enquanto se preparam para orar, os muçulmanos se voltam para Meca, a cidade sagrada onde </w:t>
      </w:r>
      <w:proofErr w:type="gramStart"/>
      <w:r w:rsidRPr="00D85456">
        <w:rPr>
          <w:color w:val="000000"/>
          <w:sz w:val="26"/>
          <w:szCs w:val="26"/>
        </w:rPr>
        <w:t>fica</w:t>
      </w:r>
      <w:proofErr w:type="gramEnd"/>
      <w:r w:rsidRPr="00D85456">
        <w:rPr>
          <w:color w:val="000000"/>
          <w:sz w:val="26"/>
          <w:szCs w:val="26"/>
        </w:rPr>
        <w:t xml:space="preserve"> a Caaba (o antigo local de adoração construído por Abraão e seu filho Ismael).  No final da oração, a </w:t>
      </w:r>
      <w:proofErr w:type="gramStart"/>
      <w:r w:rsidRPr="00D85456">
        <w:rPr>
          <w:i/>
          <w:iCs/>
          <w:color w:val="000000"/>
          <w:sz w:val="26"/>
          <w:szCs w:val="26"/>
        </w:rPr>
        <w:t>shahada</w:t>
      </w:r>
      <w:r w:rsidRPr="00D85456">
        <w:rPr>
          <w:color w:val="000000"/>
          <w:sz w:val="26"/>
          <w:szCs w:val="26"/>
        </w:rPr>
        <w:t>(</w:t>
      </w:r>
      <w:proofErr w:type="gramEnd"/>
      <w:r w:rsidRPr="00D85456">
        <w:rPr>
          <w:color w:val="000000"/>
          <w:sz w:val="26"/>
          <w:szCs w:val="26"/>
        </w:rPr>
        <w:t>testemunho de fé) é recitada, e a saudação de paz, “Que a Paz e as Bênçãos de Deus estejam sobre todos vocês,” é repetida duas vezes.</w:t>
      </w:r>
    </w:p>
    <w:p w:rsidR="00D85456" w:rsidRPr="00D85456" w:rsidRDefault="00D85456" w:rsidP="00D854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D85456">
        <w:rPr>
          <w:color w:val="000000"/>
          <w:sz w:val="26"/>
          <w:szCs w:val="26"/>
        </w:rPr>
        <w:t>Embora a realização individual do </w:t>
      </w:r>
      <w:r w:rsidRPr="00D85456">
        <w:rPr>
          <w:i/>
          <w:iCs/>
          <w:color w:val="000000"/>
          <w:sz w:val="26"/>
          <w:szCs w:val="26"/>
        </w:rPr>
        <w:t>salah</w:t>
      </w:r>
      <w:r w:rsidRPr="00D85456">
        <w:rPr>
          <w:color w:val="000000"/>
          <w:sz w:val="26"/>
          <w:szCs w:val="26"/>
        </w:rPr>
        <w:t xml:space="preserve"> seja permitida, a adoração coletiva </w:t>
      </w:r>
      <w:proofErr w:type="gramStart"/>
      <w:r w:rsidRPr="00D85456">
        <w:rPr>
          <w:color w:val="000000"/>
          <w:sz w:val="26"/>
          <w:szCs w:val="26"/>
        </w:rPr>
        <w:t>na</w:t>
      </w:r>
      <w:proofErr w:type="gramEnd"/>
      <w:r w:rsidRPr="00D85456">
        <w:rPr>
          <w:color w:val="000000"/>
          <w:sz w:val="26"/>
          <w:szCs w:val="26"/>
        </w:rPr>
        <w:t xml:space="preserve"> mesquita tem mérito especial e os muçulmanos são encorajados a realizar certos</w:t>
      </w:r>
      <w:r w:rsidRPr="00D85456">
        <w:rPr>
          <w:i/>
          <w:iCs/>
          <w:color w:val="000000"/>
          <w:sz w:val="26"/>
          <w:szCs w:val="26"/>
        </w:rPr>
        <w:t>salah</w:t>
      </w:r>
      <w:r w:rsidRPr="00D85456">
        <w:rPr>
          <w:color w:val="000000"/>
          <w:sz w:val="26"/>
          <w:szCs w:val="26"/>
        </w:rPr>
        <w:t> com outros.  Com suas faces voltadas na direção da Caaba em Meca, os adoradores se alinham em fileiras paralelas atrás do </w:t>
      </w:r>
      <w:r w:rsidRPr="00D85456">
        <w:rPr>
          <w:i/>
          <w:iCs/>
          <w:color w:val="000000"/>
          <w:sz w:val="26"/>
          <w:szCs w:val="26"/>
        </w:rPr>
        <w:t>imame</w:t>
      </w:r>
      <w:r w:rsidRPr="00D85456">
        <w:rPr>
          <w:color w:val="000000"/>
          <w:sz w:val="26"/>
          <w:szCs w:val="26"/>
        </w:rPr>
        <w:t>, ou líder da oração, que os direciona enquanto eles executam as posturas físicas associadas com as recitações corânicas.   </w:t>
      </w:r>
      <w:proofErr w:type="gramStart"/>
      <w:r w:rsidRPr="00D85456">
        <w:rPr>
          <w:color w:val="000000"/>
          <w:sz w:val="26"/>
          <w:szCs w:val="26"/>
        </w:rPr>
        <w:t>Em muitos países islâmicos, a “chamada para oração,” ou ‘Adhan,’ ecoa sobre os tetos das construções.</w:t>
      </w:r>
      <w:proofErr w:type="gramEnd"/>
      <w:r w:rsidRPr="00D85456">
        <w:rPr>
          <w:color w:val="000000"/>
          <w:sz w:val="26"/>
          <w:szCs w:val="26"/>
        </w:rPr>
        <w:t>  Auxiliado por um auto falante o muezzin chama:</w:t>
      </w:r>
    </w:p>
    <w:p w:rsidR="00D85456" w:rsidRPr="00D85456" w:rsidRDefault="00D85456" w:rsidP="00D85456">
      <w:pPr>
        <w:shd w:val="clear" w:color="auto" w:fill="E1F4FD"/>
        <w:spacing w:after="160"/>
        <w:ind w:left="454" w:hanging="57"/>
        <w:rPr>
          <w:color w:val="000000"/>
          <w:sz w:val="26"/>
          <w:szCs w:val="26"/>
        </w:rPr>
      </w:pPr>
      <w:r w:rsidRPr="00D85456">
        <w:rPr>
          <w:i/>
          <w:iCs/>
          <w:color w:val="000000"/>
          <w:sz w:val="26"/>
          <w:szCs w:val="26"/>
        </w:rPr>
        <w:t>Allahu Akbar</w:t>
      </w:r>
      <w:r w:rsidRPr="00D85456">
        <w:rPr>
          <w:color w:val="000000"/>
          <w:sz w:val="26"/>
          <w:szCs w:val="26"/>
        </w:rPr>
        <w:t> (Deus é o maior),</w:t>
      </w:r>
    </w:p>
    <w:p w:rsidR="00D85456" w:rsidRPr="00D85456" w:rsidRDefault="00D85456" w:rsidP="00D85456">
      <w:pPr>
        <w:shd w:val="clear" w:color="auto" w:fill="E1F4FD"/>
        <w:spacing w:after="160"/>
        <w:ind w:left="454" w:hanging="57"/>
        <w:rPr>
          <w:color w:val="000000"/>
          <w:sz w:val="26"/>
          <w:szCs w:val="26"/>
        </w:rPr>
      </w:pPr>
      <w:r w:rsidRPr="00D85456">
        <w:rPr>
          <w:i/>
          <w:iCs/>
          <w:color w:val="000000"/>
          <w:sz w:val="26"/>
          <w:szCs w:val="26"/>
        </w:rPr>
        <w:t>Allahu Akbar </w:t>
      </w:r>
      <w:r w:rsidRPr="00D85456">
        <w:rPr>
          <w:color w:val="000000"/>
          <w:sz w:val="26"/>
          <w:szCs w:val="26"/>
        </w:rPr>
        <w:t>(Deus é o maior),</w:t>
      </w:r>
    </w:p>
    <w:p w:rsidR="00D85456" w:rsidRPr="00D85456" w:rsidRDefault="00D85456" w:rsidP="00D85456">
      <w:pPr>
        <w:shd w:val="clear" w:color="auto" w:fill="E1F4FD"/>
        <w:spacing w:after="160"/>
        <w:ind w:left="454" w:hanging="57"/>
        <w:rPr>
          <w:color w:val="000000"/>
          <w:sz w:val="26"/>
          <w:szCs w:val="26"/>
        </w:rPr>
      </w:pPr>
      <w:r w:rsidRPr="00D85456">
        <w:rPr>
          <w:i/>
          <w:iCs/>
          <w:color w:val="000000"/>
          <w:sz w:val="26"/>
          <w:szCs w:val="26"/>
        </w:rPr>
        <w:t>Allahu Akbar</w:t>
      </w:r>
      <w:r w:rsidRPr="00D85456">
        <w:rPr>
          <w:color w:val="000000"/>
          <w:sz w:val="26"/>
          <w:szCs w:val="26"/>
        </w:rPr>
        <w:t> (Deus é o maior),</w:t>
      </w:r>
    </w:p>
    <w:p w:rsidR="00D85456" w:rsidRPr="00D85456" w:rsidRDefault="00D85456" w:rsidP="00D85456">
      <w:pPr>
        <w:shd w:val="clear" w:color="auto" w:fill="E1F4FD"/>
        <w:spacing w:after="160"/>
        <w:ind w:left="454" w:hanging="57"/>
        <w:rPr>
          <w:color w:val="000000"/>
          <w:sz w:val="26"/>
          <w:szCs w:val="26"/>
        </w:rPr>
      </w:pPr>
      <w:r w:rsidRPr="00D85456">
        <w:rPr>
          <w:i/>
          <w:iCs/>
          <w:color w:val="000000"/>
          <w:sz w:val="26"/>
          <w:szCs w:val="26"/>
        </w:rPr>
        <w:t>Allahu Akbar </w:t>
      </w:r>
      <w:r w:rsidRPr="00D85456">
        <w:rPr>
          <w:color w:val="000000"/>
          <w:sz w:val="26"/>
          <w:szCs w:val="26"/>
        </w:rPr>
        <w:t>(Deus é o maior),</w:t>
      </w:r>
    </w:p>
    <w:p w:rsidR="00D85456" w:rsidRPr="00D85456" w:rsidRDefault="00D85456" w:rsidP="00D85456">
      <w:pPr>
        <w:shd w:val="clear" w:color="auto" w:fill="E1F4FD"/>
        <w:spacing w:after="160"/>
        <w:ind w:left="454" w:hanging="454"/>
        <w:rPr>
          <w:color w:val="000000"/>
          <w:sz w:val="26"/>
          <w:szCs w:val="26"/>
        </w:rPr>
      </w:pPr>
      <w:r w:rsidRPr="00D85456">
        <w:rPr>
          <w:color w:val="000000"/>
          <w:sz w:val="26"/>
          <w:szCs w:val="26"/>
        </w:rPr>
        <w:t> </w:t>
      </w:r>
    </w:p>
    <w:p w:rsidR="00D85456" w:rsidRPr="00D85456" w:rsidRDefault="00D85456" w:rsidP="00D85456">
      <w:pPr>
        <w:shd w:val="clear" w:color="auto" w:fill="E1F4FD"/>
        <w:spacing w:after="160"/>
        <w:ind w:left="454"/>
        <w:rPr>
          <w:color w:val="000000"/>
          <w:sz w:val="26"/>
          <w:szCs w:val="26"/>
        </w:rPr>
      </w:pPr>
      <w:proofErr w:type="gramStart"/>
      <w:r w:rsidRPr="00D85456">
        <w:rPr>
          <w:i/>
          <w:iCs/>
          <w:color w:val="000000"/>
          <w:sz w:val="26"/>
          <w:szCs w:val="26"/>
        </w:rPr>
        <w:t>Ash-hadu an-laa ilaaha ill-Allah</w:t>
      </w:r>
      <w:r w:rsidRPr="00D85456">
        <w:rPr>
          <w:color w:val="000000"/>
          <w:sz w:val="26"/>
          <w:szCs w:val="26"/>
        </w:rPr>
        <w:t> (Eu testemunho que ninguém merece adoração exceto Deus).</w:t>
      </w:r>
      <w:proofErr w:type="gramEnd"/>
    </w:p>
    <w:p w:rsidR="00D85456" w:rsidRPr="00D85456" w:rsidRDefault="00D85456" w:rsidP="00D85456">
      <w:pPr>
        <w:shd w:val="clear" w:color="auto" w:fill="E1F4FD"/>
        <w:spacing w:after="160"/>
        <w:ind w:left="454"/>
        <w:rPr>
          <w:color w:val="000000"/>
          <w:sz w:val="26"/>
          <w:szCs w:val="26"/>
        </w:rPr>
      </w:pPr>
      <w:proofErr w:type="gramStart"/>
      <w:r w:rsidRPr="00D85456">
        <w:rPr>
          <w:i/>
          <w:iCs/>
          <w:color w:val="000000"/>
          <w:sz w:val="26"/>
          <w:szCs w:val="26"/>
        </w:rPr>
        <w:t>Ash-hadu an-laa ilaaha ill-Allah </w:t>
      </w:r>
      <w:r w:rsidRPr="00D85456">
        <w:rPr>
          <w:color w:val="000000"/>
          <w:sz w:val="26"/>
          <w:szCs w:val="26"/>
        </w:rPr>
        <w:t>(Eu testemunho que ninguém merece adoração exceto Deus)</w:t>
      </w:r>
      <w:r w:rsidRPr="00D85456">
        <w:rPr>
          <w:i/>
          <w:iCs/>
          <w:color w:val="000000"/>
          <w:sz w:val="26"/>
          <w:szCs w:val="26"/>
        </w:rPr>
        <w:t>.</w:t>
      </w:r>
      <w:proofErr w:type="gramEnd"/>
    </w:p>
    <w:p w:rsidR="00D85456" w:rsidRPr="00D85456" w:rsidRDefault="00D85456" w:rsidP="00D85456">
      <w:pPr>
        <w:shd w:val="clear" w:color="auto" w:fill="E1F4FD"/>
        <w:spacing w:after="160"/>
        <w:ind w:left="454" w:hanging="454"/>
        <w:rPr>
          <w:color w:val="000000"/>
          <w:sz w:val="26"/>
          <w:szCs w:val="26"/>
        </w:rPr>
      </w:pPr>
      <w:r w:rsidRPr="00D85456">
        <w:rPr>
          <w:color w:val="000000"/>
          <w:sz w:val="26"/>
          <w:szCs w:val="26"/>
        </w:rPr>
        <w:t> </w:t>
      </w:r>
    </w:p>
    <w:p w:rsidR="00D85456" w:rsidRPr="00D85456" w:rsidRDefault="00D85456" w:rsidP="00D85456">
      <w:pPr>
        <w:shd w:val="clear" w:color="auto" w:fill="E1F4FD"/>
        <w:spacing w:after="160"/>
        <w:ind w:left="454"/>
        <w:rPr>
          <w:color w:val="000000"/>
          <w:sz w:val="26"/>
          <w:szCs w:val="26"/>
        </w:rPr>
      </w:pPr>
      <w:proofErr w:type="gramStart"/>
      <w:r w:rsidRPr="00D85456">
        <w:rPr>
          <w:i/>
          <w:iCs/>
          <w:color w:val="000000"/>
          <w:sz w:val="26"/>
          <w:szCs w:val="26"/>
        </w:rPr>
        <w:lastRenderedPageBreak/>
        <w:t>Ash-hadu anna Muhammad-ar-Rasool-ullah</w:t>
      </w:r>
      <w:r w:rsidRPr="00D85456">
        <w:rPr>
          <w:color w:val="000000"/>
          <w:sz w:val="26"/>
          <w:szCs w:val="26"/>
        </w:rPr>
        <w:t> (Eu testemunho que Muhammad é o mensageiro de Deus).</w:t>
      </w:r>
      <w:proofErr w:type="gramEnd"/>
    </w:p>
    <w:p w:rsidR="00D85456" w:rsidRPr="00D85456" w:rsidRDefault="00D85456" w:rsidP="00D85456">
      <w:pPr>
        <w:shd w:val="clear" w:color="auto" w:fill="E1F4FD"/>
        <w:spacing w:after="160"/>
        <w:ind w:left="454"/>
        <w:rPr>
          <w:color w:val="000000"/>
          <w:sz w:val="26"/>
          <w:szCs w:val="26"/>
        </w:rPr>
      </w:pPr>
      <w:proofErr w:type="gramStart"/>
      <w:r w:rsidRPr="00D85456">
        <w:rPr>
          <w:i/>
          <w:iCs/>
          <w:color w:val="000000"/>
          <w:sz w:val="26"/>
          <w:szCs w:val="26"/>
        </w:rPr>
        <w:t>Ash-hadu anna Muhammad-ar-Rasool-ullah </w:t>
      </w:r>
      <w:r w:rsidRPr="00D85456">
        <w:rPr>
          <w:color w:val="000000"/>
          <w:sz w:val="26"/>
          <w:szCs w:val="26"/>
        </w:rPr>
        <w:t>(Eu testemunho que Muhammad é o mensageiro de Deus).</w:t>
      </w:r>
      <w:proofErr w:type="gramEnd"/>
    </w:p>
    <w:p w:rsidR="00D85456" w:rsidRPr="00D85456" w:rsidRDefault="00D85456" w:rsidP="00D85456">
      <w:pPr>
        <w:shd w:val="clear" w:color="auto" w:fill="E1F4FD"/>
        <w:spacing w:after="160"/>
        <w:ind w:left="454" w:hanging="454"/>
        <w:rPr>
          <w:color w:val="000000"/>
          <w:sz w:val="26"/>
          <w:szCs w:val="26"/>
        </w:rPr>
      </w:pPr>
      <w:r w:rsidRPr="00D85456">
        <w:rPr>
          <w:color w:val="000000"/>
          <w:sz w:val="26"/>
          <w:szCs w:val="26"/>
        </w:rPr>
        <w:t> </w:t>
      </w:r>
    </w:p>
    <w:p w:rsidR="00D85456" w:rsidRPr="00D85456" w:rsidRDefault="00D85456" w:rsidP="00D85456">
      <w:pPr>
        <w:shd w:val="clear" w:color="auto" w:fill="E1F4FD"/>
        <w:spacing w:after="160"/>
        <w:ind w:left="454"/>
        <w:rPr>
          <w:color w:val="000000"/>
          <w:sz w:val="26"/>
          <w:szCs w:val="26"/>
        </w:rPr>
      </w:pPr>
      <w:r w:rsidRPr="00D85456">
        <w:rPr>
          <w:i/>
          <w:iCs/>
          <w:color w:val="000000"/>
          <w:sz w:val="26"/>
          <w:szCs w:val="26"/>
        </w:rPr>
        <w:t>Hayya ‘alas-Salah</w:t>
      </w:r>
      <w:r w:rsidRPr="00D85456">
        <w:rPr>
          <w:color w:val="000000"/>
          <w:sz w:val="26"/>
          <w:szCs w:val="26"/>
        </w:rPr>
        <w:t xml:space="preserve"> (Venha para </w:t>
      </w:r>
      <w:proofErr w:type="gramStart"/>
      <w:r w:rsidRPr="00D85456">
        <w:rPr>
          <w:color w:val="000000"/>
          <w:sz w:val="26"/>
          <w:szCs w:val="26"/>
        </w:rPr>
        <w:t>a</w:t>
      </w:r>
      <w:proofErr w:type="gramEnd"/>
      <w:r w:rsidRPr="00D85456">
        <w:rPr>
          <w:color w:val="000000"/>
          <w:sz w:val="26"/>
          <w:szCs w:val="26"/>
        </w:rPr>
        <w:t xml:space="preserve"> oração!)</w:t>
      </w:r>
    </w:p>
    <w:p w:rsidR="00D85456" w:rsidRPr="00D85456" w:rsidRDefault="00D85456" w:rsidP="00D85456">
      <w:pPr>
        <w:shd w:val="clear" w:color="auto" w:fill="E1F4FD"/>
        <w:spacing w:after="160"/>
        <w:ind w:left="454"/>
        <w:rPr>
          <w:color w:val="000000"/>
          <w:sz w:val="26"/>
          <w:szCs w:val="26"/>
        </w:rPr>
      </w:pPr>
      <w:r w:rsidRPr="00D85456">
        <w:rPr>
          <w:i/>
          <w:iCs/>
          <w:color w:val="000000"/>
          <w:sz w:val="26"/>
          <w:szCs w:val="26"/>
        </w:rPr>
        <w:t>Hayya ‘alas-Salah </w:t>
      </w:r>
      <w:r w:rsidRPr="00D85456">
        <w:rPr>
          <w:color w:val="000000"/>
          <w:sz w:val="26"/>
          <w:szCs w:val="26"/>
        </w:rPr>
        <w:t xml:space="preserve">(Venha para </w:t>
      </w:r>
      <w:proofErr w:type="gramStart"/>
      <w:r w:rsidRPr="00D85456">
        <w:rPr>
          <w:color w:val="000000"/>
          <w:sz w:val="26"/>
          <w:szCs w:val="26"/>
        </w:rPr>
        <w:t>a</w:t>
      </w:r>
      <w:proofErr w:type="gramEnd"/>
      <w:r w:rsidRPr="00D85456">
        <w:rPr>
          <w:color w:val="000000"/>
          <w:sz w:val="26"/>
          <w:szCs w:val="26"/>
        </w:rPr>
        <w:t xml:space="preserve"> oração!)</w:t>
      </w:r>
    </w:p>
    <w:p w:rsidR="00D85456" w:rsidRPr="00D85456" w:rsidRDefault="00D85456" w:rsidP="00D85456">
      <w:pPr>
        <w:shd w:val="clear" w:color="auto" w:fill="E1F4FD"/>
        <w:spacing w:after="160"/>
        <w:ind w:left="454" w:hanging="454"/>
        <w:rPr>
          <w:color w:val="000000"/>
          <w:sz w:val="26"/>
          <w:szCs w:val="26"/>
        </w:rPr>
      </w:pPr>
      <w:r w:rsidRPr="00D85456">
        <w:rPr>
          <w:color w:val="000000"/>
          <w:sz w:val="26"/>
          <w:szCs w:val="26"/>
        </w:rPr>
        <w:t> </w:t>
      </w:r>
    </w:p>
    <w:p w:rsidR="00D85456" w:rsidRPr="00D85456" w:rsidRDefault="00D85456" w:rsidP="00D85456">
      <w:pPr>
        <w:shd w:val="clear" w:color="auto" w:fill="E1F4FD"/>
        <w:spacing w:after="160"/>
        <w:ind w:left="454"/>
        <w:rPr>
          <w:color w:val="000000"/>
          <w:sz w:val="26"/>
          <w:szCs w:val="26"/>
        </w:rPr>
      </w:pPr>
      <w:proofErr w:type="gramStart"/>
      <w:r w:rsidRPr="00D85456">
        <w:rPr>
          <w:i/>
          <w:iCs/>
          <w:color w:val="000000"/>
          <w:sz w:val="26"/>
          <w:szCs w:val="26"/>
        </w:rPr>
        <w:t>Hayya ‘alal-Falah</w:t>
      </w:r>
      <w:r w:rsidRPr="00D85456">
        <w:rPr>
          <w:color w:val="000000"/>
          <w:sz w:val="26"/>
          <w:szCs w:val="26"/>
        </w:rPr>
        <w:t> (Venha para a prosperidade!)</w:t>
      </w:r>
      <w:proofErr w:type="gramEnd"/>
    </w:p>
    <w:p w:rsidR="00D85456" w:rsidRPr="00D85456" w:rsidRDefault="00D85456" w:rsidP="00D85456">
      <w:pPr>
        <w:shd w:val="clear" w:color="auto" w:fill="E1F4FD"/>
        <w:spacing w:after="160"/>
        <w:ind w:left="454"/>
        <w:rPr>
          <w:color w:val="000000"/>
          <w:sz w:val="26"/>
          <w:szCs w:val="26"/>
        </w:rPr>
      </w:pPr>
      <w:proofErr w:type="gramStart"/>
      <w:r w:rsidRPr="00D85456">
        <w:rPr>
          <w:i/>
          <w:iCs/>
          <w:color w:val="000000"/>
          <w:sz w:val="26"/>
          <w:szCs w:val="26"/>
        </w:rPr>
        <w:t>Hayya ‘alal-Falah </w:t>
      </w:r>
      <w:r w:rsidRPr="00D85456">
        <w:rPr>
          <w:color w:val="000000"/>
          <w:sz w:val="26"/>
          <w:szCs w:val="26"/>
        </w:rPr>
        <w:t>(Venha para a prosperidade!)</w:t>
      </w:r>
      <w:proofErr w:type="gramEnd"/>
    </w:p>
    <w:p w:rsidR="00D85456" w:rsidRPr="00D85456" w:rsidRDefault="00D85456" w:rsidP="00D85456">
      <w:pPr>
        <w:shd w:val="clear" w:color="auto" w:fill="E1F4FD"/>
        <w:spacing w:after="160"/>
        <w:ind w:left="454" w:hanging="454"/>
        <w:rPr>
          <w:color w:val="000000"/>
          <w:sz w:val="26"/>
          <w:szCs w:val="26"/>
        </w:rPr>
      </w:pPr>
      <w:r w:rsidRPr="00D85456">
        <w:rPr>
          <w:color w:val="000000"/>
          <w:sz w:val="26"/>
          <w:szCs w:val="26"/>
        </w:rPr>
        <w:t> </w:t>
      </w:r>
    </w:p>
    <w:p w:rsidR="00D85456" w:rsidRPr="00D85456" w:rsidRDefault="00D85456" w:rsidP="00D85456">
      <w:pPr>
        <w:shd w:val="clear" w:color="auto" w:fill="E1F4FD"/>
        <w:spacing w:after="160"/>
        <w:ind w:left="454"/>
        <w:rPr>
          <w:color w:val="000000"/>
          <w:sz w:val="26"/>
          <w:szCs w:val="26"/>
        </w:rPr>
      </w:pPr>
      <w:r w:rsidRPr="00D85456">
        <w:rPr>
          <w:i/>
          <w:iCs/>
          <w:color w:val="000000"/>
          <w:sz w:val="26"/>
          <w:szCs w:val="26"/>
        </w:rPr>
        <w:t>Allahu Akbar </w:t>
      </w:r>
      <w:r w:rsidRPr="00D85456">
        <w:rPr>
          <w:color w:val="000000"/>
          <w:sz w:val="26"/>
          <w:szCs w:val="26"/>
        </w:rPr>
        <w:t>(Deus é o maior),</w:t>
      </w:r>
    </w:p>
    <w:p w:rsidR="00D85456" w:rsidRPr="00D85456" w:rsidRDefault="00D85456" w:rsidP="00D85456">
      <w:pPr>
        <w:shd w:val="clear" w:color="auto" w:fill="E1F4FD"/>
        <w:spacing w:after="160"/>
        <w:ind w:left="454"/>
        <w:rPr>
          <w:color w:val="000000"/>
          <w:sz w:val="26"/>
          <w:szCs w:val="26"/>
        </w:rPr>
      </w:pPr>
      <w:r w:rsidRPr="00D85456">
        <w:rPr>
          <w:i/>
          <w:iCs/>
          <w:color w:val="000000"/>
          <w:sz w:val="26"/>
          <w:szCs w:val="26"/>
        </w:rPr>
        <w:t>Allahu Akbar </w:t>
      </w:r>
      <w:r w:rsidRPr="00D85456">
        <w:rPr>
          <w:color w:val="000000"/>
          <w:sz w:val="26"/>
          <w:szCs w:val="26"/>
        </w:rPr>
        <w:t>(Deus é o maior),</w:t>
      </w:r>
    </w:p>
    <w:p w:rsidR="00D85456" w:rsidRPr="00D85456" w:rsidRDefault="00D85456" w:rsidP="00D85456">
      <w:pPr>
        <w:shd w:val="clear" w:color="auto" w:fill="E1F4FD"/>
        <w:spacing w:after="160"/>
        <w:ind w:left="454" w:hanging="454"/>
        <w:rPr>
          <w:color w:val="000000"/>
          <w:sz w:val="26"/>
          <w:szCs w:val="26"/>
        </w:rPr>
      </w:pPr>
      <w:r w:rsidRPr="00D85456">
        <w:rPr>
          <w:color w:val="000000"/>
          <w:sz w:val="26"/>
          <w:szCs w:val="26"/>
        </w:rPr>
        <w:t> </w:t>
      </w:r>
    </w:p>
    <w:p w:rsidR="00D85456" w:rsidRPr="00D85456" w:rsidRDefault="00D85456" w:rsidP="00D85456">
      <w:pPr>
        <w:shd w:val="clear" w:color="auto" w:fill="E1F4FD"/>
        <w:spacing w:after="160"/>
        <w:ind w:left="454"/>
        <w:rPr>
          <w:color w:val="000000"/>
          <w:sz w:val="26"/>
          <w:szCs w:val="26"/>
        </w:rPr>
      </w:pPr>
      <w:r w:rsidRPr="00D85456">
        <w:rPr>
          <w:i/>
          <w:iCs/>
          <w:color w:val="000000"/>
          <w:sz w:val="26"/>
          <w:szCs w:val="26"/>
        </w:rPr>
        <w:t>La ilaaha ill-Allah </w:t>
      </w:r>
      <w:r w:rsidRPr="00D85456">
        <w:rPr>
          <w:color w:val="000000"/>
          <w:sz w:val="26"/>
          <w:szCs w:val="26"/>
        </w:rPr>
        <w:t>(Ninguém merece adoração exceto Deus).</w:t>
      </w:r>
    </w:p>
    <w:p w:rsidR="00D85456" w:rsidRPr="00D85456" w:rsidRDefault="00D85456" w:rsidP="00D85456">
      <w:pPr>
        <w:shd w:val="clear" w:color="auto" w:fill="E1F4FD"/>
        <w:rPr>
          <w:color w:val="000000"/>
        </w:rPr>
      </w:pPr>
      <w:r w:rsidRPr="00D85456">
        <w:rPr>
          <w:color w:val="000000"/>
        </w:rPr>
        <w:t> </w:t>
      </w:r>
    </w:p>
    <w:p w:rsidR="00D85456" w:rsidRPr="00D85456" w:rsidRDefault="00D85456" w:rsidP="00D85456">
      <w:pPr>
        <w:shd w:val="clear" w:color="auto" w:fill="E1F4FD"/>
        <w:rPr>
          <w:color w:val="000000"/>
        </w:rPr>
      </w:pPr>
      <w:r w:rsidRPr="00D85456">
        <w:rPr>
          <w:color w:val="000000"/>
        </w:rPr>
        <w:t> </w:t>
      </w:r>
    </w:p>
    <w:p w:rsidR="00D85456" w:rsidRPr="00D85456" w:rsidRDefault="00D85456" w:rsidP="00D85456">
      <w:pPr>
        <w:shd w:val="clear" w:color="auto" w:fill="E1F4FD"/>
        <w:spacing w:after="160"/>
        <w:ind w:firstLine="397"/>
        <w:jc w:val="center"/>
        <w:rPr>
          <w:color w:val="000000"/>
          <w:sz w:val="26"/>
          <w:szCs w:val="26"/>
        </w:rPr>
      </w:pPr>
    </w:p>
    <w:p w:rsidR="00D85456" w:rsidRPr="00D85456" w:rsidRDefault="00D85456" w:rsidP="00D85456">
      <w:pPr>
        <w:shd w:val="clear" w:color="auto" w:fill="E1F4FD"/>
        <w:spacing w:before="120" w:after="120"/>
        <w:rPr>
          <w:color w:val="008000"/>
        </w:rPr>
      </w:pPr>
      <w:r w:rsidRPr="00D85456">
        <w:rPr>
          <w:color w:val="008000"/>
        </w:rPr>
        <w:t xml:space="preserve">Alguns dos estudantes da Escola Noor-ul-Iman se unem aos homens para a oração da tarde </w:t>
      </w:r>
      <w:proofErr w:type="gramStart"/>
      <w:r w:rsidRPr="00D85456">
        <w:rPr>
          <w:color w:val="008000"/>
        </w:rPr>
        <w:t>na</w:t>
      </w:r>
      <w:proofErr w:type="gramEnd"/>
      <w:r w:rsidRPr="00D85456">
        <w:rPr>
          <w:color w:val="008000"/>
        </w:rPr>
        <w:t xml:space="preserve"> Sociedade Islâmica de Nova Jérsei, uma mesquita no subúrbio de South Brunswick, Nova Jérsei, terça-feira, 13 de Maio de 2003. </w:t>
      </w:r>
      <w:proofErr w:type="gramStart"/>
      <w:r w:rsidRPr="00D85456">
        <w:rPr>
          <w:color w:val="008000"/>
        </w:rPr>
        <w:t>Muitas comunidades muçulmanas nos Estados Unidos estão se espalhando dos centros das cidades para os subúrbios.</w:t>
      </w:r>
      <w:proofErr w:type="gramEnd"/>
      <w:r w:rsidRPr="00D85456">
        <w:rPr>
          <w:color w:val="008000"/>
        </w:rPr>
        <w:t> </w:t>
      </w:r>
      <w:r w:rsidRPr="00D85456">
        <w:rPr>
          <w:color w:val="008000"/>
          <w:lang w:val="pt-BR"/>
        </w:rPr>
        <w:t>(AP Photo/Daniel Hulshizer)</w:t>
      </w:r>
    </w:p>
    <w:p w:rsidR="00D85456" w:rsidRPr="00D85456" w:rsidRDefault="00D85456" w:rsidP="00D854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D85456">
        <w:rPr>
          <w:color w:val="000000"/>
          <w:sz w:val="26"/>
          <w:szCs w:val="26"/>
        </w:rPr>
        <w:t>Sexta-feira é o dia da semana para adoração comunitária no Islã.</w:t>
      </w:r>
      <w:proofErr w:type="gramEnd"/>
      <w:r w:rsidRPr="00D85456">
        <w:rPr>
          <w:color w:val="000000"/>
          <w:sz w:val="26"/>
          <w:szCs w:val="26"/>
        </w:rPr>
        <w:t xml:space="preserve">  </w:t>
      </w:r>
      <w:proofErr w:type="gramStart"/>
      <w:r w:rsidRPr="00D85456">
        <w:rPr>
          <w:color w:val="000000"/>
          <w:sz w:val="26"/>
          <w:szCs w:val="26"/>
        </w:rPr>
        <w:t>A</w:t>
      </w:r>
      <w:proofErr w:type="gramEnd"/>
      <w:r w:rsidRPr="00D85456">
        <w:rPr>
          <w:color w:val="000000"/>
          <w:sz w:val="26"/>
          <w:szCs w:val="26"/>
        </w:rPr>
        <w:t xml:space="preserve"> Oração de Sexta-Feira em congregação é o serviço mais importante.  </w:t>
      </w:r>
      <w:proofErr w:type="gramStart"/>
      <w:r w:rsidRPr="00D85456">
        <w:rPr>
          <w:color w:val="000000"/>
          <w:sz w:val="26"/>
          <w:szCs w:val="26"/>
        </w:rPr>
        <w:t>A</w:t>
      </w:r>
      <w:proofErr w:type="gramEnd"/>
      <w:r w:rsidRPr="00D85456">
        <w:rPr>
          <w:color w:val="000000"/>
          <w:sz w:val="26"/>
          <w:szCs w:val="26"/>
        </w:rPr>
        <w:t xml:space="preserve"> Oração de Sexta-Feira é marcada pelas seguintes características:</w:t>
      </w:r>
    </w:p>
    <w:p w:rsidR="00D85456" w:rsidRPr="00D85456" w:rsidRDefault="00D85456" w:rsidP="00D85456">
      <w:pPr>
        <w:shd w:val="clear" w:color="auto" w:fill="E1F4FD"/>
        <w:spacing w:after="160"/>
        <w:ind w:left="720" w:hanging="360"/>
        <w:rPr>
          <w:color w:val="000000"/>
          <w:sz w:val="26"/>
          <w:szCs w:val="26"/>
        </w:rPr>
      </w:pPr>
      <w:r w:rsidRPr="00D85456">
        <w:rPr>
          <w:rFonts w:ascii="Symbol" w:hAnsi="Symbol"/>
          <w:color w:val="000000"/>
          <w:sz w:val="26"/>
          <w:szCs w:val="26"/>
          <w:lang w:val="pt-BR"/>
        </w:rPr>
        <w:t></w:t>
      </w:r>
      <w:r w:rsidRPr="00D85456">
        <w:rPr>
          <w:color w:val="000000"/>
          <w:sz w:val="14"/>
          <w:szCs w:val="14"/>
          <w:lang w:val="pt-BR"/>
        </w:rPr>
        <w:t>        </w:t>
      </w:r>
      <w:r w:rsidRPr="00D85456">
        <w:rPr>
          <w:color w:val="000000"/>
          <w:sz w:val="26"/>
          <w:szCs w:val="26"/>
        </w:rPr>
        <w:t>Coincide com o mesmo horário da oração do meio-dia que substitui.</w:t>
      </w:r>
    </w:p>
    <w:p w:rsidR="00D85456" w:rsidRPr="00D85456" w:rsidRDefault="00D85456" w:rsidP="00D85456">
      <w:pPr>
        <w:shd w:val="clear" w:color="auto" w:fill="E1F4FD"/>
        <w:spacing w:after="160"/>
        <w:ind w:left="720" w:hanging="360"/>
        <w:rPr>
          <w:color w:val="000000"/>
          <w:sz w:val="26"/>
          <w:szCs w:val="26"/>
        </w:rPr>
      </w:pPr>
      <w:r w:rsidRPr="00D85456">
        <w:rPr>
          <w:rFonts w:ascii="Symbol" w:hAnsi="Symbol"/>
          <w:color w:val="000000"/>
          <w:sz w:val="26"/>
          <w:szCs w:val="26"/>
          <w:lang w:val="pt-BR"/>
        </w:rPr>
        <w:t></w:t>
      </w:r>
      <w:r w:rsidRPr="00D85456">
        <w:rPr>
          <w:color w:val="000000"/>
          <w:sz w:val="14"/>
          <w:szCs w:val="14"/>
          <w:lang w:val="pt-BR"/>
        </w:rPr>
        <w:t>        </w:t>
      </w:r>
      <w:r w:rsidRPr="00D85456">
        <w:rPr>
          <w:color w:val="000000"/>
          <w:sz w:val="26"/>
          <w:szCs w:val="26"/>
        </w:rPr>
        <w:t xml:space="preserve">Deve ser realizada em uma congregação que tem um líder para a oração, um ‘Imame.’ Não pode ser oferecida individualmente.  </w:t>
      </w:r>
      <w:proofErr w:type="gramStart"/>
      <w:r w:rsidRPr="00D85456">
        <w:rPr>
          <w:color w:val="000000"/>
          <w:sz w:val="26"/>
          <w:szCs w:val="26"/>
        </w:rPr>
        <w:t>Os muçulmanos no Ocidente tentam organizar seus horários para terem tempo de comparecer à oração.</w:t>
      </w:r>
      <w:proofErr w:type="gramEnd"/>
    </w:p>
    <w:p w:rsidR="00D85456" w:rsidRPr="00D85456" w:rsidRDefault="00D85456" w:rsidP="00D85456">
      <w:pPr>
        <w:shd w:val="clear" w:color="auto" w:fill="E1F4FD"/>
        <w:spacing w:after="160"/>
        <w:ind w:left="720" w:hanging="360"/>
        <w:rPr>
          <w:color w:val="000000"/>
          <w:sz w:val="26"/>
          <w:szCs w:val="26"/>
        </w:rPr>
      </w:pPr>
      <w:r w:rsidRPr="00D85456">
        <w:rPr>
          <w:rFonts w:ascii="Symbol" w:hAnsi="Symbol"/>
          <w:color w:val="000000"/>
          <w:sz w:val="26"/>
          <w:szCs w:val="26"/>
          <w:lang w:val="pt-BR"/>
        </w:rPr>
        <w:t></w:t>
      </w:r>
      <w:r w:rsidRPr="00D85456">
        <w:rPr>
          <w:color w:val="000000"/>
          <w:sz w:val="14"/>
          <w:szCs w:val="14"/>
          <w:lang w:val="pt-BR"/>
        </w:rPr>
        <w:t>        </w:t>
      </w:r>
      <w:r w:rsidRPr="00D85456">
        <w:rPr>
          <w:color w:val="000000"/>
          <w:sz w:val="26"/>
          <w:szCs w:val="26"/>
        </w:rPr>
        <w:t xml:space="preserve">Ao contrário de um dia de descanso como o Sabbath, a Sexta-Feira é um dia de devoção e adoração extra.  É permitido ao muçulmano trabalhar normalmente </w:t>
      </w:r>
      <w:proofErr w:type="gramStart"/>
      <w:r w:rsidRPr="00D85456">
        <w:rPr>
          <w:color w:val="000000"/>
          <w:sz w:val="26"/>
          <w:szCs w:val="26"/>
        </w:rPr>
        <w:t>na</w:t>
      </w:r>
      <w:proofErr w:type="gramEnd"/>
      <w:r w:rsidRPr="00D85456">
        <w:rPr>
          <w:color w:val="000000"/>
          <w:sz w:val="26"/>
          <w:szCs w:val="26"/>
        </w:rPr>
        <w:t xml:space="preserve"> Sexta-Feira como em qualquer outro dia da semana.  Eles </w:t>
      </w:r>
      <w:r w:rsidRPr="00D85456">
        <w:rPr>
          <w:color w:val="000000"/>
          <w:sz w:val="26"/>
          <w:szCs w:val="26"/>
        </w:rPr>
        <w:lastRenderedPageBreak/>
        <w:t xml:space="preserve">podem seguir com suas atividades habituais, mas devem interrompê-las para </w:t>
      </w:r>
      <w:proofErr w:type="gramStart"/>
      <w:r w:rsidRPr="00D85456">
        <w:rPr>
          <w:color w:val="000000"/>
          <w:sz w:val="26"/>
          <w:szCs w:val="26"/>
        </w:rPr>
        <w:t>a</w:t>
      </w:r>
      <w:proofErr w:type="gramEnd"/>
      <w:r w:rsidRPr="00D85456">
        <w:rPr>
          <w:color w:val="000000"/>
          <w:sz w:val="26"/>
          <w:szCs w:val="26"/>
        </w:rPr>
        <w:t xml:space="preserve"> oração de Sexta-Feira.  Depois que </w:t>
      </w:r>
      <w:proofErr w:type="gramStart"/>
      <w:r w:rsidRPr="00D85456">
        <w:rPr>
          <w:color w:val="000000"/>
          <w:sz w:val="26"/>
          <w:szCs w:val="26"/>
        </w:rPr>
        <w:t>a</w:t>
      </w:r>
      <w:proofErr w:type="gramEnd"/>
      <w:r w:rsidRPr="00D85456">
        <w:rPr>
          <w:color w:val="000000"/>
          <w:sz w:val="26"/>
          <w:szCs w:val="26"/>
        </w:rPr>
        <w:t xml:space="preserve"> adoração termina, eles podem retomar suas atividades mundanas.</w:t>
      </w:r>
    </w:p>
    <w:p w:rsidR="00D85456" w:rsidRPr="00D85456" w:rsidRDefault="00D85456" w:rsidP="00D85456">
      <w:pPr>
        <w:shd w:val="clear" w:color="auto" w:fill="E1F4FD"/>
        <w:spacing w:after="160"/>
        <w:ind w:left="720" w:hanging="360"/>
        <w:rPr>
          <w:color w:val="000000"/>
          <w:sz w:val="26"/>
          <w:szCs w:val="26"/>
        </w:rPr>
      </w:pPr>
      <w:r w:rsidRPr="00D85456">
        <w:rPr>
          <w:rFonts w:ascii="Symbol" w:hAnsi="Symbol"/>
          <w:color w:val="000000"/>
          <w:sz w:val="26"/>
          <w:szCs w:val="26"/>
          <w:lang w:val="pt-BR"/>
        </w:rPr>
        <w:t></w:t>
      </w:r>
      <w:r w:rsidRPr="00D85456">
        <w:rPr>
          <w:color w:val="000000"/>
          <w:sz w:val="14"/>
          <w:szCs w:val="14"/>
          <w:lang w:val="pt-BR"/>
        </w:rPr>
        <w:t>        </w:t>
      </w:r>
      <w:r w:rsidRPr="00D85456">
        <w:rPr>
          <w:color w:val="000000"/>
          <w:sz w:val="26"/>
          <w:szCs w:val="26"/>
        </w:rPr>
        <w:t xml:space="preserve">Tipicamente, a Oração de Sexta-Feira é realizada em uma mesquita, se disponível.  </w:t>
      </w:r>
      <w:proofErr w:type="gramStart"/>
      <w:r w:rsidRPr="00D85456">
        <w:rPr>
          <w:color w:val="000000"/>
          <w:sz w:val="26"/>
          <w:szCs w:val="26"/>
        </w:rPr>
        <w:t>Eventualmente, devido à ausência de uma mesquita, ela pode ser oferecida em um local alugado, parque, etc.</w:t>
      </w:r>
      <w:proofErr w:type="gramEnd"/>
    </w:p>
    <w:p w:rsidR="00D85456" w:rsidRPr="00D85456" w:rsidRDefault="00D85456" w:rsidP="00D85456">
      <w:pPr>
        <w:shd w:val="clear" w:color="auto" w:fill="E1F4FD"/>
        <w:spacing w:after="160"/>
        <w:ind w:left="720" w:hanging="360"/>
        <w:rPr>
          <w:color w:val="000000"/>
          <w:sz w:val="26"/>
          <w:szCs w:val="26"/>
        </w:rPr>
      </w:pPr>
      <w:r w:rsidRPr="00D85456">
        <w:rPr>
          <w:rFonts w:ascii="Symbol" w:hAnsi="Symbol"/>
          <w:color w:val="000000"/>
          <w:sz w:val="26"/>
          <w:szCs w:val="26"/>
          <w:lang w:val="pt-BR"/>
        </w:rPr>
        <w:t></w:t>
      </w:r>
      <w:r w:rsidRPr="00D85456">
        <w:rPr>
          <w:color w:val="000000"/>
          <w:sz w:val="14"/>
          <w:szCs w:val="14"/>
          <w:lang w:val="pt-BR"/>
        </w:rPr>
        <w:t>        </w:t>
      </w:r>
      <w:r w:rsidRPr="00D85456">
        <w:rPr>
          <w:color w:val="000000"/>
          <w:sz w:val="26"/>
          <w:szCs w:val="26"/>
        </w:rPr>
        <w:t xml:space="preserve">Quando o horário da oração começa, o Adhan é pronunciado. O imame se levanta voltado para </w:t>
      </w:r>
      <w:proofErr w:type="gramStart"/>
      <w:r w:rsidRPr="00D85456">
        <w:rPr>
          <w:color w:val="000000"/>
          <w:sz w:val="26"/>
          <w:szCs w:val="26"/>
        </w:rPr>
        <w:t>a</w:t>
      </w:r>
      <w:proofErr w:type="gramEnd"/>
      <w:r w:rsidRPr="00D85456">
        <w:rPr>
          <w:color w:val="000000"/>
          <w:sz w:val="26"/>
          <w:szCs w:val="26"/>
        </w:rPr>
        <w:t xml:space="preserve"> audiência e faz o seu sermão (conhecido em árabe como </w:t>
      </w:r>
      <w:r w:rsidRPr="00D85456">
        <w:rPr>
          <w:i/>
          <w:iCs/>
          <w:color w:val="000000"/>
          <w:sz w:val="26"/>
          <w:szCs w:val="26"/>
        </w:rPr>
        <w:t>khutba</w:t>
      </w:r>
      <w:r w:rsidRPr="00D85456">
        <w:rPr>
          <w:color w:val="000000"/>
          <w:sz w:val="26"/>
          <w:szCs w:val="26"/>
        </w:rPr>
        <w:t>), uma parte essencial do serviço do qual o comparecimento é requerido.  Enquanto o imame fala, todos os presentes ouvem o sermão em silêncio até o fim.  </w:t>
      </w:r>
      <w:r w:rsidRPr="00D85456">
        <w:rPr>
          <w:color w:val="000000"/>
          <w:sz w:val="26"/>
          <w:szCs w:val="26"/>
          <w:lang w:val="pt-BR"/>
        </w:rPr>
        <w:t>A maioria dos imames no Ocidente faz o sermão no idioma local, mas alguns o fazem em árabe.</w:t>
      </w:r>
      <w:r w:rsidRPr="00D85456">
        <w:rPr>
          <w:color w:val="000000"/>
          <w:sz w:val="26"/>
          <w:szCs w:val="26"/>
        </w:rPr>
        <w:t>  Aqueles que o fazem em árabe geralmente fazem um breve discurso no idioma local antes do serviço.</w:t>
      </w:r>
    </w:p>
    <w:p w:rsidR="00D85456" w:rsidRPr="00D85456" w:rsidRDefault="00D85456" w:rsidP="00D85456">
      <w:pPr>
        <w:shd w:val="clear" w:color="auto" w:fill="E1F4FD"/>
        <w:spacing w:after="160"/>
        <w:ind w:left="720" w:hanging="360"/>
        <w:rPr>
          <w:color w:val="000000"/>
          <w:sz w:val="26"/>
          <w:szCs w:val="26"/>
        </w:rPr>
      </w:pPr>
      <w:r w:rsidRPr="00D85456">
        <w:rPr>
          <w:rFonts w:ascii="Symbol" w:hAnsi="Symbol"/>
          <w:color w:val="000000"/>
          <w:sz w:val="26"/>
          <w:szCs w:val="26"/>
          <w:lang w:val="pt-BR"/>
        </w:rPr>
        <w:t></w:t>
      </w:r>
      <w:r w:rsidRPr="00D85456">
        <w:rPr>
          <w:color w:val="000000"/>
          <w:sz w:val="14"/>
          <w:szCs w:val="14"/>
          <w:lang w:val="pt-BR"/>
        </w:rPr>
        <w:t>        </w:t>
      </w:r>
      <w:r w:rsidRPr="00D85456">
        <w:rPr>
          <w:color w:val="000000"/>
          <w:sz w:val="26"/>
          <w:szCs w:val="26"/>
        </w:rPr>
        <w:t>Existem dois sermões, um que se distingüe do outro por uma breve sentada do imame.  O sermão é iniciado com palavras de louvor a Deus e orações por bênçãos para o Profeta Muhammad, que Deus o exalte.</w:t>
      </w:r>
    </w:p>
    <w:p w:rsidR="00D85456" w:rsidRPr="00D85456" w:rsidRDefault="00D85456" w:rsidP="00D85456">
      <w:pPr>
        <w:shd w:val="clear" w:color="auto" w:fill="E1F4FD"/>
        <w:spacing w:after="160"/>
        <w:ind w:left="720" w:hanging="360"/>
        <w:rPr>
          <w:color w:val="000000"/>
          <w:sz w:val="26"/>
          <w:szCs w:val="26"/>
        </w:rPr>
      </w:pPr>
      <w:r w:rsidRPr="00D85456">
        <w:rPr>
          <w:rFonts w:ascii="Symbol" w:hAnsi="Symbol"/>
          <w:color w:val="000000"/>
          <w:sz w:val="26"/>
          <w:szCs w:val="26"/>
        </w:rPr>
        <w:t></w:t>
      </w:r>
      <w:r w:rsidRPr="00D85456">
        <w:rPr>
          <w:color w:val="000000"/>
          <w:sz w:val="14"/>
          <w:szCs w:val="14"/>
        </w:rPr>
        <w:t>        </w:t>
      </w:r>
      <w:r w:rsidRPr="00D85456">
        <w:rPr>
          <w:color w:val="000000"/>
          <w:sz w:val="26"/>
          <w:szCs w:val="26"/>
        </w:rPr>
        <w:t xml:space="preserve">Após o sermão, </w:t>
      </w:r>
      <w:proofErr w:type="gramStart"/>
      <w:r w:rsidRPr="00D85456">
        <w:rPr>
          <w:color w:val="000000"/>
          <w:sz w:val="26"/>
          <w:szCs w:val="26"/>
        </w:rPr>
        <w:t>a</w:t>
      </w:r>
      <w:proofErr w:type="gramEnd"/>
      <w:r w:rsidRPr="00D85456">
        <w:rPr>
          <w:color w:val="000000"/>
          <w:sz w:val="26"/>
          <w:szCs w:val="26"/>
        </w:rPr>
        <w:t xml:space="preserve"> oração é oferecida sob a liderança do imame que recita a Fatiha e outra passagem corânica em voz audível.  Quando isso é feito, </w:t>
      </w:r>
      <w:proofErr w:type="gramStart"/>
      <w:r w:rsidRPr="00D85456">
        <w:rPr>
          <w:color w:val="000000"/>
          <w:sz w:val="26"/>
          <w:szCs w:val="26"/>
        </w:rPr>
        <w:t>a</w:t>
      </w:r>
      <w:proofErr w:type="gramEnd"/>
      <w:r w:rsidRPr="00D85456">
        <w:rPr>
          <w:color w:val="000000"/>
          <w:sz w:val="26"/>
          <w:szCs w:val="26"/>
        </w:rPr>
        <w:t xml:space="preserve"> oração está completa.</w:t>
      </w:r>
    </w:p>
    <w:p w:rsidR="00D85456" w:rsidRPr="00D85456" w:rsidRDefault="00D85456" w:rsidP="00D854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D85456">
        <w:rPr>
          <w:color w:val="000000"/>
          <w:sz w:val="26"/>
          <w:szCs w:val="26"/>
        </w:rPr>
        <w:t xml:space="preserve">Orações congregacionais especiais, maiores, que incluem um sermão, também são oferecidas no fim da manhã em dois </w:t>
      </w:r>
      <w:proofErr w:type="gramStart"/>
      <w:r w:rsidRPr="00D85456">
        <w:rPr>
          <w:color w:val="000000"/>
          <w:sz w:val="26"/>
          <w:szCs w:val="26"/>
        </w:rPr>
        <w:t>dias</w:t>
      </w:r>
      <w:proofErr w:type="gramEnd"/>
      <w:r w:rsidRPr="00D85456">
        <w:rPr>
          <w:color w:val="000000"/>
          <w:sz w:val="26"/>
          <w:szCs w:val="26"/>
        </w:rPr>
        <w:t xml:space="preserve"> de festa.  </w:t>
      </w:r>
      <w:proofErr w:type="gramStart"/>
      <w:r w:rsidRPr="00D85456">
        <w:rPr>
          <w:color w:val="000000"/>
          <w:sz w:val="26"/>
          <w:szCs w:val="26"/>
        </w:rPr>
        <w:t>Um delas é imediatamente após o mês de jejum, Ramadã, e o outro após a peregrinação, ou hajj.</w:t>
      </w:r>
      <w:proofErr w:type="gramEnd"/>
    </w:p>
    <w:p w:rsidR="00D85456" w:rsidRPr="00D85456" w:rsidRDefault="00D85456" w:rsidP="00D85456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D85456">
        <w:rPr>
          <w:color w:val="000000"/>
          <w:sz w:val="26"/>
          <w:szCs w:val="26"/>
        </w:rPr>
        <w:t xml:space="preserve">Embora não seja obrigatório, orações devocionais individuais, especialmente </w:t>
      </w:r>
      <w:proofErr w:type="gramStart"/>
      <w:r w:rsidRPr="00D85456">
        <w:rPr>
          <w:color w:val="000000"/>
          <w:sz w:val="26"/>
          <w:szCs w:val="26"/>
        </w:rPr>
        <w:t>durante</w:t>
      </w:r>
      <w:proofErr w:type="gramEnd"/>
      <w:r w:rsidRPr="00D85456">
        <w:rPr>
          <w:color w:val="000000"/>
          <w:sz w:val="26"/>
          <w:szCs w:val="26"/>
        </w:rPr>
        <w:t xml:space="preserve"> a noite, são enfatizadas e constituem uma prática comum entre os muçulmanos devotos.</w:t>
      </w:r>
    </w:p>
    <w:p w:rsidR="00356B13" w:rsidRPr="00D85456" w:rsidRDefault="00356B13" w:rsidP="00D85456"/>
    <w:sectPr w:rsidR="00356B13" w:rsidRPr="00D854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3C"/>
    <w:rsid w:val="00001257"/>
    <w:rsid w:val="000204A6"/>
    <w:rsid w:val="00020A6B"/>
    <w:rsid w:val="0002288C"/>
    <w:rsid w:val="00030048"/>
    <w:rsid w:val="000926B5"/>
    <w:rsid w:val="000B7A2C"/>
    <w:rsid w:val="000C1844"/>
    <w:rsid w:val="000C1D86"/>
    <w:rsid w:val="000D5E8E"/>
    <w:rsid w:val="000F57A4"/>
    <w:rsid w:val="00103B9A"/>
    <w:rsid w:val="0011167D"/>
    <w:rsid w:val="0012393A"/>
    <w:rsid w:val="00127134"/>
    <w:rsid w:val="00140F33"/>
    <w:rsid w:val="001569F2"/>
    <w:rsid w:val="00163544"/>
    <w:rsid w:val="001A5B72"/>
    <w:rsid w:val="001B7F08"/>
    <w:rsid w:val="001C638A"/>
    <w:rsid w:val="001D14B7"/>
    <w:rsid w:val="001E6126"/>
    <w:rsid w:val="00221659"/>
    <w:rsid w:val="00226541"/>
    <w:rsid w:val="00233472"/>
    <w:rsid w:val="002367FA"/>
    <w:rsid w:val="00250697"/>
    <w:rsid w:val="002617FB"/>
    <w:rsid w:val="0027275B"/>
    <w:rsid w:val="0028702D"/>
    <w:rsid w:val="00294007"/>
    <w:rsid w:val="002B436C"/>
    <w:rsid w:val="002C17AD"/>
    <w:rsid w:val="002C3331"/>
    <w:rsid w:val="002D1E08"/>
    <w:rsid w:val="002E4453"/>
    <w:rsid w:val="002E77E7"/>
    <w:rsid w:val="002F7997"/>
    <w:rsid w:val="003243DB"/>
    <w:rsid w:val="00324593"/>
    <w:rsid w:val="00332929"/>
    <w:rsid w:val="00340080"/>
    <w:rsid w:val="00356B13"/>
    <w:rsid w:val="003570BD"/>
    <w:rsid w:val="00360837"/>
    <w:rsid w:val="00377DA3"/>
    <w:rsid w:val="00387E13"/>
    <w:rsid w:val="00392022"/>
    <w:rsid w:val="003D15B4"/>
    <w:rsid w:val="003E50EA"/>
    <w:rsid w:val="00427A8B"/>
    <w:rsid w:val="00436D96"/>
    <w:rsid w:val="004619BD"/>
    <w:rsid w:val="00463617"/>
    <w:rsid w:val="00485C5D"/>
    <w:rsid w:val="0049722F"/>
    <w:rsid w:val="004F49DE"/>
    <w:rsid w:val="004F5CA5"/>
    <w:rsid w:val="00523004"/>
    <w:rsid w:val="00553B77"/>
    <w:rsid w:val="00575559"/>
    <w:rsid w:val="00590B7F"/>
    <w:rsid w:val="005A4A4A"/>
    <w:rsid w:val="005D19F2"/>
    <w:rsid w:val="005F394F"/>
    <w:rsid w:val="0062148A"/>
    <w:rsid w:val="00625046"/>
    <w:rsid w:val="00642C2F"/>
    <w:rsid w:val="006651C0"/>
    <w:rsid w:val="0068108B"/>
    <w:rsid w:val="006B7ECA"/>
    <w:rsid w:val="006C5D09"/>
    <w:rsid w:val="006E038C"/>
    <w:rsid w:val="006F4917"/>
    <w:rsid w:val="006F5880"/>
    <w:rsid w:val="00725F07"/>
    <w:rsid w:val="00744CDC"/>
    <w:rsid w:val="00754EDD"/>
    <w:rsid w:val="00792F1B"/>
    <w:rsid w:val="00796648"/>
    <w:rsid w:val="007A78A4"/>
    <w:rsid w:val="007B390F"/>
    <w:rsid w:val="007C0140"/>
    <w:rsid w:val="007C12AE"/>
    <w:rsid w:val="007D54D4"/>
    <w:rsid w:val="007D7AA1"/>
    <w:rsid w:val="0083706B"/>
    <w:rsid w:val="00893EAA"/>
    <w:rsid w:val="0089796B"/>
    <w:rsid w:val="008A1706"/>
    <w:rsid w:val="008A43A9"/>
    <w:rsid w:val="008D0C38"/>
    <w:rsid w:val="008D2F19"/>
    <w:rsid w:val="008E6417"/>
    <w:rsid w:val="008E74DB"/>
    <w:rsid w:val="008F228C"/>
    <w:rsid w:val="008F7EA1"/>
    <w:rsid w:val="0090383D"/>
    <w:rsid w:val="00920799"/>
    <w:rsid w:val="009979D3"/>
    <w:rsid w:val="009A1EF9"/>
    <w:rsid w:val="009B2316"/>
    <w:rsid w:val="009F535C"/>
    <w:rsid w:val="009F5590"/>
    <w:rsid w:val="009F70F0"/>
    <w:rsid w:val="00A06879"/>
    <w:rsid w:val="00A226AD"/>
    <w:rsid w:val="00A3695F"/>
    <w:rsid w:val="00A460F2"/>
    <w:rsid w:val="00A52AF5"/>
    <w:rsid w:val="00A55B67"/>
    <w:rsid w:val="00A609EF"/>
    <w:rsid w:val="00A614DC"/>
    <w:rsid w:val="00A8552A"/>
    <w:rsid w:val="00A860E5"/>
    <w:rsid w:val="00A86C47"/>
    <w:rsid w:val="00A87037"/>
    <w:rsid w:val="00A93605"/>
    <w:rsid w:val="00A94E42"/>
    <w:rsid w:val="00A9798E"/>
    <w:rsid w:val="00AB0BDE"/>
    <w:rsid w:val="00AC33F0"/>
    <w:rsid w:val="00AE6016"/>
    <w:rsid w:val="00B01811"/>
    <w:rsid w:val="00B112D2"/>
    <w:rsid w:val="00B1360D"/>
    <w:rsid w:val="00B14140"/>
    <w:rsid w:val="00B27D13"/>
    <w:rsid w:val="00B344D2"/>
    <w:rsid w:val="00B503A7"/>
    <w:rsid w:val="00B55FAB"/>
    <w:rsid w:val="00B711A0"/>
    <w:rsid w:val="00B80706"/>
    <w:rsid w:val="00B94F2D"/>
    <w:rsid w:val="00BA4084"/>
    <w:rsid w:val="00BB6796"/>
    <w:rsid w:val="00C06083"/>
    <w:rsid w:val="00C07008"/>
    <w:rsid w:val="00C15C48"/>
    <w:rsid w:val="00C377FE"/>
    <w:rsid w:val="00C3793C"/>
    <w:rsid w:val="00C403D7"/>
    <w:rsid w:val="00C40FD8"/>
    <w:rsid w:val="00C5358B"/>
    <w:rsid w:val="00C65E18"/>
    <w:rsid w:val="00C82ED8"/>
    <w:rsid w:val="00C8516A"/>
    <w:rsid w:val="00C94504"/>
    <w:rsid w:val="00CB17F3"/>
    <w:rsid w:val="00CB5B68"/>
    <w:rsid w:val="00CD6F89"/>
    <w:rsid w:val="00CD72BC"/>
    <w:rsid w:val="00CE651D"/>
    <w:rsid w:val="00CF20A6"/>
    <w:rsid w:val="00D04B19"/>
    <w:rsid w:val="00D0742A"/>
    <w:rsid w:val="00D12F6D"/>
    <w:rsid w:val="00D22B86"/>
    <w:rsid w:val="00D55036"/>
    <w:rsid w:val="00D71E55"/>
    <w:rsid w:val="00D743D6"/>
    <w:rsid w:val="00D77148"/>
    <w:rsid w:val="00D85456"/>
    <w:rsid w:val="00D9076F"/>
    <w:rsid w:val="00DA48AF"/>
    <w:rsid w:val="00DC6A01"/>
    <w:rsid w:val="00DD4FB6"/>
    <w:rsid w:val="00DE296C"/>
    <w:rsid w:val="00DE385D"/>
    <w:rsid w:val="00DE731D"/>
    <w:rsid w:val="00E55A79"/>
    <w:rsid w:val="00E57436"/>
    <w:rsid w:val="00E668B9"/>
    <w:rsid w:val="00E674C9"/>
    <w:rsid w:val="00E84731"/>
    <w:rsid w:val="00E93E04"/>
    <w:rsid w:val="00EA7900"/>
    <w:rsid w:val="00EC53CD"/>
    <w:rsid w:val="00EF34E0"/>
    <w:rsid w:val="00EF4990"/>
    <w:rsid w:val="00EF49F8"/>
    <w:rsid w:val="00F12D44"/>
    <w:rsid w:val="00F3352A"/>
    <w:rsid w:val="00F57F8D"/>
    <w:rsid w:val="00F767DD"/>
    <w:rsid w:val="00F901F9"/>
    <w:rsid w:val="00F95EE1"/>
    <w:rsid w:val="00FA6A7A"/>
    <w:rsid w:val="00FD5FE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2014-08-12T16:44:00Z</cp:lastPrinted>
  <dcterms:created xsi:type="dcterms:W3CDTF">2014-08-12T16:45:00Z</dcterms:created>
  <dcterms:modified xsi:type="dcterms:W3CDTF">2014-08-12T16:45:00Z</dcterms:modified>
</cp:coreProperties>
</file>